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3B7BA3" w:rsidTr="003B7BA3">
        <w:trPr>
          <w:trHeight w:val="2481"/>
        </w:trPr>
        <w:tc>
          <w:tcPr>
            <w:tcW w:w="5040" w:type="dxa"/>
            <w:tcBorders>
              <w:top w:val="nil"/>
              <w:left w:val="nil"/>
              <w:bottom w:val="thinThickSmallGap" w:sz="12" w:space="0" w:color="auto"/>
              <w:right w:val="nil"/>
            </w:tcBorders>
            <w:hideMark/>
          </w:tcPr>
          <w:p w:rsidR="003B7BA3" w:rsidRDefault="003B7BA3">
            <w:pPr>
              <w:pStyle w:val="af"/>
              <w:spacing w:line="276" w:lineRule="auto"/>
              <w:jc w:val="center"/>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 w:val="24"/>
                <w:szCs w:val="24"/>
              </w:rPr>
              <w:t>БАШ</w:t>
            </w:r>
            <w:r>
              <w:rPr>
                <w:rFonts w:ascii="Times New Roman" w:hAnsi="Times New Roman"/>
                <w:sz w:val="24"/>
                <w:szCs w:val="24"/>
                <w:lang w:val="be-BY"/>
              </w:rPr>
              <w:t>К</w:t>
            </w:r>
            <w:r>
              <w:rPr>
                <w:rFonts w:ascii="Times New Roman" w:hAnsi="Times New Roman"/>
                <w:sz w:val="24"/>
                <w:szCs w:val="24"/>
              </w:rPr>
              <w:t>ОРТОСТАН РЕСПУБЛИКАҺ</w:t>
            </w:r>
            <w:proofErr w:type="gramStart"/>
            <w:r>
              <w:rPr>
                <w:rFonts w:ascii="Times New Roman" w:hAnsi="Times New Roman"/>
                <w:sz w:val="24"/>
                <w:szCs w:val="24"/>
              </w:rPr>
              <w:t>Ы</w:t>
            </w:r>
            <w:proofErr w:type="gramEnd"/>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ӘЛШӘЙ РАЙОНЫ</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МУНИЦИПАЛЬ РАЙОНЫНЫ</w:t>
            </w:r>
            <w:r>
              <w:rPr>
                <w:rFonts w:ascii="Times New Roman" w:hAnsi="Times New Roman"/>
                <w:caps/>
                <w:sz w:val="24"/>
                <w:szCs w:val="24"/>
                <w:lang w:val="be-BY"/>
              </w:rPr>
              <w:t>Ң</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ТУБ</w:t>
            </w:r>
            <w:r>
              <w:rPr>
                <w:rFonts w:ascii="Times New Roman" w:hAnsi="Times New Roman"/>
                <w:sz w:val="24"/>
                <w:szCs w:val="24"/>
                <w:lang w:val="be-BY"/>
              </w:rPr>
              <w:t>Ә</w:t>
            </w:r>
            <w:r>
              <w:rPr>
                <w:rFonts w:ascii="Times New Roman" w:hAnsi="Times New Roman"/>
                <w:sz w:val="24"/>
                <w:szCs w:val="24"/>
              </w:rPr>
              <w:t xml:space="preserve">НГЕ </w:t>
            </w:r>
            <w:r>
              <w:rPr>
                <w:rFonts w:ascii="Times New Roman" w:hAnsi="Times New Roman"/>
                <w:sz w:val="24"/>
                <w:szCs w:val="24"/>
                <w:lang w:val="be-BY"/>
              </w:rPr>
              <w:t>Ә</w:t>
            </w:r>
            <w:r>
              <w:rPr>
                <w:rFonts w:ascii="Times New Roman" w:hAnsi="Times New Roman"/>
                <w:sz w:val="24"/>
                <w:szCs w:val="24"/>
              </w:rPr>
              <w:t>УРЕЗ  АУЫЛ СОВЕТЫ</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АУЫЛ БИЛӘМӘҺЕ</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ХАКИМИӘТЕ</w:t>
            </w:r>
          </w:p>
          <w:p w:rsidR="003B7BA3" w:rsidRDefault="003B7BA3">
            <w:pPr>
              <w:pStyle w:val="af"/>
              <w:spacing w:line="276" w:lineRule="auto"/>
              <w:jc w:val="center"/>
              <w:rPr>
                <w:rFonts w:ascii="Times New Roman" w:hAnsi="Times New Roman"/>
                <w:sz w:val="24"/>
                <w:szCs w:val="24"/>
                <w:lang w:val="be-BY"/>
              </w:rPr>
            </w:pPr>
            <w:proofErr w:type="gramStart"/>
            <w:r>
              <w:rPr>
                <w:rFonts w:ascii="Times New Roman" w:hAnsi="Times New Roman"/>
                <w:sz w:val="24"/>
                <w:szCs w:val="24"/>
              </w:rPr>
              <w:t>(Баш</w:t>
            </w:r>
            <w:r>
              <w:rPr>
                <w:rFonts w:ascii="Times New Roman" w:hAnsi="Times New Roman"/>
                <w:sz w:val="24"/>
                <w:szCs w:val="24"/>
                <w:lang w:val="be-BY"/>
              </w:rPr>
              <w:t>к</w:t>
            </w:r>
            <w:proofErr w:type="spellStart"/>
            <w:r>
              <w:rPr>
                <w:rFonts w:ascii="Times New Roman" w:hAnsi="Times New Roman"/>
                <w:sz w:val="24"/>
                <w:szCs w:val="24"/>
              </w:rPr>
              <w:t>ортостан</w:t>
            </w:r>
            <w:proofErr w:type="spellEnd"/>
            <w:r>
              <w:rPr>
                <w:rFonts w:ascii="Times New Roman" w:hAnsi="Times New Roman"/>
                <w:sz w:val="24"/>
                <w:szCs w:val="24"/>
              </w:rPr>
              <w:t xml:space="preserve"> Республик</w:t>
            </w:r>
            <w:r>
              <w:rPr>
                <w:rFonts w:ascii="Times New Roman" w:hAnsi="Times New Roman"/>
                <w:sz w:val="24"/>
                <w:szCs w:val="24"/>
                <w:lang w:val="be-BY"/>
              </w:rPr>
              <w:t>аһы</w:t>
            </w:r>
            <w:proofErr w:type="gramEnd"/>
          </w:p>
          <w:p w:rsidR="003B7BA3" w:rsidRDefault="003B7BA3">
            <w:pPr>
              <w:pStyle w:val="af"/>
              <w:spacing w:line="276" w:lineRule="auto"/>
              <w:jc w:val="center"/>
              <w:rPr>
                <w:rFonts w:ascii="Times New Roman" w:hAnsi="Times New Roman"/>
                <w:sz w:val="24"/>
                <w:szCs w:val="24"/>
                <w:lang w:val="be-BY"/>
              </w:rPr>
            </w:pPr>
            <w:r>
              <w:rPr>
                <w:rFonts w:ascii="Times New Roman" w:hAnsi="Times New Roman"/>
                <w:sz w:val="24"/>
                <w:szCs w:val="24"/>
                <w:lang w:val="be-BY"/>
              </w:rPr>
              <w:t>Әлшәй районы</w:t>
            </w:r>
          </w:p>
          <w:p w:rsidR="003B7BA3" w:rsidRDefault="003B7BA3">
            <w:pPr>
              <w:pStyle w:val="af"/>
              <w:spacing w:line="276" w:lineRule="auto"/>
              <w:jc w:val="center"/>
              <w:rPr>
                <w:rFonts w:ascii="Times New Roman" w:hAnsi="Times New Roman"/>
                <w:sz w:val="24"/>
                <w:szCs w:val="24"/>
                <w:lang w:val="be-BY"/>
              </w:rPr>
            </w:pPr>
            <w:r>
              <w:rPr>
                <w:rFonts w:ascii="Times New Roman" w:hAnsi="Times New Roman"/>
                <w:sz w:val="24"/>
                <w:szCs w:val="24"/>
                <w:lang w:val="be-BY"/>
              </w:rPr>
              <w:t>Тубенге Әурез ауыл советы)</w:t>
            </w:r>
          </w:p>
        </w:tc>
        <w:tc>
          <w:tcPr>
            <w:tcW w:w="726" w:type="dxa"/>
            <w:tcBorders>
              <w:top w:val="nil"/>
              <w:left w:val="nil"/>
              <w:bottom w:val="thinThickSmallGap" w:sz="12" w:space="0" w:color="auto"/>
              <w:right w:val="nil"/>
            </w:tcBorders>
          </w:tcPr>
          <w:p w:rsidR="003B7BA3" w:rsidRDefault="003B7BA3">
            <w:pPr>
              <w:pStyle w:val="af"/>
              <w:spacing w:line="276" w:lineRule="auto"/>
              <w:jc w:val="center"/>
              <w:rPr>
                <w:rFonts w:ascii="Times New Roman" w:hAnsi="Times New Roman"/>
                <w:sz w:val="24"/>
                <w:szCs w:val="24"/>
              </w:rPr>
            </w:pPr>
          </w:p>
        </w:tc>
        <w:tc>
          <w:tcPr>
            <w:tcW w:w="4597" w:type="dxa"/>
            <w:tcBorders>
              <w:top w:val="nil"/>
              <w:left w:val="nil"/>
              <w:bottom w:val="thinThickSmallGap" w:sz="12" w:space="0" w:color="auto"/>
              <w:right w:val="nil"/>
            </w:tcBorders>
            <w:hideMark/>
          </w:tcPr>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АДМИНИСТРАЦИЯ</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СЕЛЬСКОГО ПОСЕЛЕНИЯ</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НИЖНЕАВРЮЗОВСКИЙ СЕЛЬСОВЕТ</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МУНИЦИПАЛЬНОГО РАЙОНА</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АЛЬШЕЕВСКИЙ РАЙОН</w:t>
            </w:r>
          </w:p>
          <w:p w:rsidR="003B7BA3" w:rsidRDefault="003B7BA3">
            <w:pPr>
              <w:pStyle w:val="af"/>
              <w:spacing w:line="276" w:lineRule="auto"/>
              <w:jc w:val="center"/>
              <w:rPr>
                <w:rFonts w:ascii="Times New Roman" w:hAnsi="Times New Roman"/>
                <w:sz w:val="24"/>
                <w:szCs w:val="24"/>
              </w:rPr>
            </w:pPr>
            <w:r>
              <w:rPr>
                <w:rFonts w:ascii="Times New Roman" w:hAnsi="Times New Roman"/>
                <w:sz w:val="24"/>
                <w:szCs w:val="24"/>
              </w:rPr>
              <w:t>РЕСПУБЛИКИ БАШКОРТОСТАН</w:t>
            </w:r>
          </w:p>
          <w:p w:rsidR="003B7BA3" w:rsidRDefault="003B7BA3">
            <w:pPr>
              <w:pStyle w:val="af"/>
              <w:spacing w:line="276" w:lineRule="auto"/>
              <w:jc w:val="center"/>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Нижнеаврюзовский</w:t>
            </w:r>
            <w:proofErr w:type="spellEnd"/>
            <w:r>
              <w:rPr>
                <w:rFonts w:ascii="Times New Roman" w:hAnsi="Times New Roman"/>
                <w:sz w:val="24"/>
                <w:szCs w:val="24"/>
              </w:rPr>
              <w:t xml:space="preserve"> сельсовет</w:t>
            </w:r>
            <w:proofErr w:type="gramEnd"/>
          </w:p>
          <w:p w:rsidR="003B7BA3" w:rsidRDefault="003B7BA3">
            <w:pPr>
              <w:pStyle w:val="af"/>
              <w:spacing w:line="276" w:lineRule="auto"/>
              <w:jc w:val="center"/>
              <w:rPr>
                <w:rFonts w:ascii="Times New Roman" w:hAnsi="Times New Roman"/>
                <w:sz w:val="24"/>
                <w:szCs w:val="24"/>
              </w:rPr>
            </w:pPr>
            <w:proofErr w:type="spellStart"/>
            <w:r>
              <w:rPr>
                <w:rFonts w:ascii="Times New Roman" w:hAnsi="Times New Roman"/>
                <w:sz w:val="24"/>
                <w:szCs w:val="24"/>
              </w:rPr>
              <w:t>Альшеевского</w:t>
            </w:r>
            <w:proofErr w:type="spellEnd"/>
            <w:r>
              <w:rPr>
                <w:rFonts w:ascii="Times New Roman" w:hAnsi="Times New Roman"/>
                <w:sz w:val="24"/>
                <w:szCs w:val="24"/>
              </w:rPr>
              <w:t xml:space="preserve"> района</w:t>
            </w:r>
          </w:p>
          <w:p w:rsidR="003B7BA3" w:rsidRDefault="003B7BA3">
            <w:pPr>
              <w:pStyle w:val="af"/>
              <w:spacing w:line="276" w:lineRule="auto"/>
              <w:jc w:val="center"/>
              <w:rPr>
                <w:rFonts w:ascii="Times New Roman" w:hAnsi="Times New Roman"/>
                <w:sz w:val="24"/>
                <w:szCs w:val="24"/>
              </w:rPr>
            </w:pPr>
            <w:proofErr w:type="gramStart"/>
            <w:r>
              <w:rPr>
                <w:rFonts w:ascii="Times New Roman" w:hAnsi="Times New Roman"/>
                <w:sz w:val="24"/>
                <w:szCs w:val="24"/>
              </w:rPr>
              <w:t>Республики Башкортостан)</w:t>
            </w:r>
            <w:proofErr w:type="gramEnd"/>
          </w:p>
        </w:tc>
      </w:tr>
    </w:tbl>
    <w:p w:rsidR="00427790" w:rsidRDefault="00427790" w:rsidP="00427790">
      <w:pPr>
        <w:tabs>
          <w:tab w:val="left" w:pos="4170"/>
        </w:tabs>
        <w:jc w:val="both"/>
        <w:rPr>
          <w:b/>
          <w:bCs/>
        </w:rPr>
      </w:pPr>
      <w:r>
        <w:rPr>
          <w:b/>
          <w:bCs/>
        </w:rPr>
        <w:t xml:space="preserve">           КАРАР</w:t>
      </w:r>
      <w:r>
        <w:rPr>
          <w:b/>
          <w:bCs/>
        </w:rPr>
        <w:tab/>
        <w:t xml:space="preserve">                                 ПОСТАНОВЛЕНИЕ</w:t>
      </w:r>
    </w:p>
    <w:p w:rsidR="00322BE3" w:rsidRPr="00427790" w:rsidRDefault="00427790" w:rsidP="00427790">
      <w:pPr>
        <w:rPr>
          <w:bCs/>
        </w:rPr>
      </w:pPr>
      <w:r>
        <w:rPr>
          <w:bCs/>
        </w:rPr>
        <w:t xml:space="preserve">      03 июнь   2019й.</w:t>
      </w:r>
      <w:r>
        <w:rPr>
          <w:bCs/>
        </w:rPr>
        <w:tab/>
        <w:t xml:space="preserve">                      №62</w:t>
      </w:r>
      <w:r>
        <w:rPr>
          <w:bCs/>
        </w:rPr>
        <w:tab/>
        <w:t xml:space="preserve">                                    03 июня  2019г.</w:t>
      </w:r>
    </w:p>
    <w:p w:rsidR="00EF7D54" w:rsidRPr="00761444" w:rsidRDefault="00322BE3" w:rsidP="00EF7D54">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EF7D54" w:rsidRPr="00EF7D54">
        <w:rPr>
          <w:rFonts w:eastAsiaTheme="minorEastAsia"/>
          <w:b/>
          <w:bCs/>
        </w:rPr>
        <w:t xml:space="preserve"> </w:t>
      </w:r>
      <w:r w:rsidR="00EF7D54">
        <w:rPr>
          <w:rFonts w:eastAsiaTheme="minorEastAsia"/>
          <w:b/>
          <w:bCs/>
        </w:rPr>
        <w:t>в администрации сель</w:t>
      </w:r>
      <w:r w:rsidR="00EF7D54">
        <w:rPr>
          <w:b/>
        </w:rPr>
        <w:t xml:space="preserve">ского поселения </w:t>
      </w:r>
      <w:proofErr w:type="spellStart"/>
      <w:r w:rsidR="00EF7D54">
        <w:rPr>
          <w:b/>
        </w:rPr>
        <w:t>Нижнеаврюзовский</w:t>
      </w:r>
      <w:proofErr w:type="spellEnd"/>
      <w:r w:rsidR="00EF7D54">
        <w:rPr>
          <w:b/>
        </w:rPr>
        <w:t xml:space="preserve"> сельсовет муниципального района </w:t>
      </w:r>
      <w:proofErr w:type="spellStart"/>
      <w:r w:rsidR="00EF7D54">
        <w:rPr>
          <w:b/>
        </w:rPr>
        <w:t>Альшеевский</w:t>
      </w:r>
      <w:proofErr w:type="spellEnd"/>
      <w:r w:rsidR="00EF7D54">
        <w:rPr>
          <w:b/>
        </w:rPr>
        <w:t xml:space="preserve"> район Республики Башкортостан</w:t>
      </w:r>
    </w:p>
    <w:p w:rsidR="00322BE3" w:rsidRPr="00777C51" w:rsidRDefault="00322BE3" w:rsidP="00EF7D54">
      <w:pPr>
        <w:pStyle w:val="af"/>
        <w:rPr>
          <w:rFonts w:ascii="Times New Roman" w:hAnsi="Times New Roman"/>
          <w:b/>
          <w:sz w:val="28"/>
          <w:szCs w:val="28"/>
        </w:rPr>
      </w:pPr>
    </w:p>
    <w:p w:rsidR="00EF7D54" w:rsidRPr="00EF7D54" w:rsidRDefault="0022737B" w:rsidP="00EF7D54">
      <w:pPr>
        <w:spacing w:after="0" w:line="240" w:lineRule="auto"/>
      </w:pPr>
      <w:r>
        <w:t xml:space="preserve">         </w:t>
      </w:r>
      <w:r w:rsidR="00322BE3"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00322BE3" w:rsidRPr="00777C51">
        <w:t xml:space="preserve"> Федеральный закон № 210-ФЗ), постановлением Правительства Республики Башкортостан от </w:t>
      </w:r>
      <w:r w:rsidR="00EE02B3">
        <w:t>2</w:t>
      </w:r>
      <w:r w:rsidR="00322BE3" w:rsidRPr="00777C51">
        <w:t>2 апреля 2016 года № 153 «Об утверждении типового (рекомендованного) перечня муниципальных услуг, оказываемых органами местного самоуправле</w:t>
      </w:r>
      <w:r w:rsidR="00EF7D54">
        <w:t>ния в Республике Башкортостан» а</w:t>
      </w:r>
      <w:r w:rsidR="00322BE3" w:rsidRPr="00777C51">
        <w:t>дминистра</w:t>
      </w:r>
      <w:r w:rsidR="00EF7D54">
        <w:t xml:space="preserve">ция  </w:t>
      </w:r>
      <w:r w:rsidR="00EF7D54" w:rsidRPr="00EF7D54">
        <w:t xml:space="preserve"> сельского поселения </w:t>
      </w:r>
      <w:proofErr w:type="spellStart"/>
      <w:r w:rsidR="00EF7D54" w:rsidRPr="00EF7D54">
        <w:t>Нижнеаврюзовский</w:t>
      </w:r>
      <w:proofErr w:type="spellEnd"/>
      <w:r w:rsidR="00EF7D54" w:rsidRPr="00EF7D54">
        <w:t xml:space="preserve"> сельсовет муниципального района </w:t>
      </w:r>
      <w:proofErr w:type="spellStart"/>
      <w:r w:rsidR="00EF7D54" w:rsidRPr="00EF7D54">
        <w:t>Альшеевский</w:t>
      </w:r>
      <w:proofErr w:type="spellEnd"/>
      <w:r w:rsidR="00EF7D54" w:rsidRPr="00EF7D54">
        <w:t xml:space="preserve"> район Республики Башкортостан</w:t>
      </w:r>
    </w:p>
    <w:p w:rsidR="00EF7D54" w:rsidRPr="00EF7D54" w:rsidRDefault="00EF7D54" w:rsidP="00EF7D54">
      <w:pPr>
        <w:spacing w:after="0" w:line="240" w:lineRule="auto"/>
        <w:rPr>
          <w:sz w:val="20"/>
        </w:rPr>
      </w:pPr>
    </w:p>
    <w:p w:rsidR="00322BE3" w:rsidRPr="00777C51" w:rsidRDefault="00322BE3" w:rsidP="002416F5">
      <w:pPr>
        <w:pStyle w:val="3"/>
        <w:ind w:firstLine="709"/>
        <w:rPr>
          <w:szCs w:val="28"/>
        </w:rPr>
      </w:pPr>
      <w:r w:rsidRPr="00777C51">
        <w:rPr>
          <w:szCs w:val="28"/>
        </w:rPr>
        <w:t>ПОСТАНОВЛЯЕТ:</w:t>
      </w:r>
    </w:p>
    <w:p w:rsidR="0022737B" w:rsidRDefault="0022737B" w:rsidP="0022737B">
      <w:pPr>
        <w:ind w:left="-567" w:right="-360" w:firstLine="633"/>
        <w:jc w:val="both"/>
      </w:pPr>
      <w:r>
        <w:t xml:space="preserve">          </w:t>
      </w:r>
      <w:r w:rsidR="00322BE3" w:rsidRPr="00777C51">
        <w:t xml:space="preserve">1.Утвердить Административный регламент предоставления муниципальной услуги </w:t>
      </w:r>
      <w:r w:rsidR="00322BE3" w:rsidRPr="00777C51">
        <w:rPr>
          <w:rFonts w:eastAsiaTheme="minorEastAsia"/>
          <w:bCs/>
        </w:rPr>
        <w:t>«</w:t>
      </w:r>
      <w:r w:rsidR="00986649">
        <w:rPr>
          <w:bCs/>
        </w:rPr>
        <w:t>Предоставление</w:t>
      </w:r>
      <w:r w:rsidR="00986649" w:rsidRPr="00777C51">
        <w:rPr>
          <w:bCs/>
        </w:rPr>
        <w:t xml:space="preserve"> </w:t>
      </w:r>
      <w:r w:rsidR="00322BE3" w:rsidRPr="00777C51">
        <w:rPr>
          <w:bCs/>
        </w:rPr>
        <w:t>разрешения на условно разрешенный вид использования земельного участка или объекта капитального строительства</w:t>
      </w:r>
      <w:r w:rsidR="00322BE3" w:rsidRPr="00777C51">
        <w:rPr>
          <w:rFonts w:eastAsiaTheme="minorEastAsia"/>
          <w:bCs/>
        </w:rPr>
        <w:t>»</w:t>
      </w:r>
      <w:r w:rsidRPr="0022737B">
        <w:t xml:space="preserve"> </w:t>
      </w:r>
      <w:r>
        <w:t>в а</w:t>
      </w:r>
      <w:r w:rsidRPr="00777C51">
        <w:t>дминистра</w:t>
      </w:r>
      <w:r>
        <w:t xml:space="preserve">ции  </w:t>
      </w:r>
      <w:r w:rsidRPr="00EF7D54">
        <w:t xml:space="preserve"> сельского поселения </w:t>
      </w:r>
      <w:proofErr w:type="spellStart"/>
      <w:r w:rsidRPr="00EF7D54">
        <w:t>Нижнеаврюзовский</w:t>
      </w:r>
      <w:proofErr w:type="spellEnd"/>
      <w:r w:rsidRPr="00EF7D54">
        <w:t xml:space="preserve"> сельсовет муниципального района </w:t>
      </w:r>
      <w:proofErr w:type="spellStart"/>
      <w:r w:rsidRPr="00EF7D54">
        <w:t>Альшеевский</w:t>
      </w:r>
      <w:proofErr w:type="spellEnd"/>
      <w:r w:rsidRPr="00EF7D54">
        <w:t xml:space="preserve"> район Республики Башкортостан</w:t>
      </w:r>
      <w:r>
        <w:t xml:space="preserve">, </w:t>
      </w:r>
      <w:proofErr w:type="gramStart"/>
      <w:r>
        <w:t>согласно приложения</w:t>
      </w:r>
      <w:proofErr w:type="gramEnd"/>
      <w:r>
        <w:t>.</w:t>
      </w:r>
      <w:r w:rsidRPr="0022737B">
        <w:t xml:space="preserve"> </w:t>
      </w:r>
    </w:p>
    <w:p w:rsidR="0022737B" w:rsidRDefault="0022737B" w:rsidP="0022737B">
      <w:pPr>
        <w:ind w:left="-567" w:right="-360" w:firstLine="633"/>
        <w:jc w:val="both"/>
        <w:rPr>
          <w:rFonts w:eastAsia="Calibri"/>
          <w:bCs/>
        </w:rPr>
      </w:pPr>
      <w:r>
        <w:t xml:space="preserve">         2. </w:t>
      </w:r>
      <w:r w:rsidRPr="00BF1593">
        <w:rPr>
          <w:rFonts w:eastAsia="Calibri"/>
          <w:bCs/>
        </w:rPr>
        <w:t>Обнародовать настоящее постановление на</w:t>
      </w:r>
      <w:r>
        <w:rPr>
          <w:rFonts w:eastAsia="Calibri"/>
          <w:bCs/>
        </w:rPr>
        <w:t xml:space="preserve"> информационном стенде в здании  </w:t>
      </w:r>
      <w:r w:rsidRPr="00BF1593">
        <w:rPr>
          <w:rFonts w:eastAsia="Calibri"/>
          <w:bCs/>
        </w:rPr>
        <w:t xml:space="preserve">администрации сельского поселения </w:t>
      </w:r>
      <w:r w:rsidRPr="00BF1593">
        <w:rPr>
          <w:bCs/>
        </w:rPr>
        <w:t xml:space="preserve"> </w:t>
      </w:r>
      <w:r w:rsidRPr="00BF1593">
        <w:rPr>
          <w:rFonts w:eastAsia="Calibri"/>
          <w:bCs/>
        </w:rPr>
        <w:t xml:space="preserve"> и на официальном сайте в сети Интернет. </w:t>
      </w:r>
      <w:r>
        <w:rPr>
          <w:rFonts w:eastAsia="Calibri"/>
          <w:bCs/>
        </w:rPr>
        <w:t xml:space="preserve">                                                                             </w:t>
      </w:r>
    </w:p>
    <w:p w:rsidR="0022737B" w:rsidRPr="00E113FE" w:rsidRDefault="0022737B" w:rsidP="0022737B">
      <w:pPr>
        <w:ind w:left="-567" w:right="-360" w:firstLine="633"/>
        <w:jc w:val="both"/>
        <w:rPr>
          <w:rFonts w:eastAsia="Calibri"/>
          <w:bCs/>
        </w:rPr>
      </w:pPr>
      <w:r>
        <w:t xml:space="preserve">        3.  Настоящее постановление вступает в силу после его обнародования.                                               </w:t>
      </w:r>
    </w:p>
    <w:p w:rsidR="0022737B" w:rsidRPr="00BF1593" w:rsidRDefault="0022737B" w:rsidP="0022737B">
      <w:pPr>
        <w:widowControl w:val="0"/>
        <w:autoSpaceDE w:val="0"/>
        <w:autoSpaceDN w:val="0"/>
        <w:adjustRightInd w:val="0"/>
        <w:ind w:left="-567" w:right="-360" w:firstLine="633"/>
      </w:pPr>
      <w:r>
        <w:t xml:space="preserve">         4</w:t>
      </w:r>
      <w:r w:rsidRPr="00BF1593">
        <w:t xml:space="preserve">. </w:t>
      </w:r>
      <w:proofErr w:type="gramStart"/>
      <w:r w:rsidRPr="00BF1593">
        <w:t>Контроль за</w:t>
      </w:r>
      <w:proofErr w:type="gramEnd"/>
      <w:r w:rsidRPr="00BF1593">
        <w:t xml:space="preserve"> исполнением настоящего постановления оставляю за собой.</w:t>
      </w:r>
    </w:p>
    <w:p w:rsidR="00322BE3" w:rsidRPr="00777C51" w:rsidRDefault="00322BE3" w:rsidP="002416F5">
      <w:pPr>
        <w:tabs>
          <w:tab w:val="left" w:pos="7425"/>
        </w:tabs>
        <w:spacing w:after="0" w:line="240" w:lineRule="auto"/>
        <w:ind w:firstLine="851"/>
        <w:jc w:val="right"/>
        <w:rPr>
          <w:b/>
        </w:rPr>
      </w:pPr>
    </w:p>
    <w:p w:rsidR="0022737B" w:rsidRPr="00CB5D93" w:rsidRDefault="0022737B" w:rsidP="00CB5D93">
      <w:pPr>
        <w:tabs>
          <w:tab w:val="left" w:pos="7425"/>
        </w:tabs>
        <w:spacing w:after="0" w:line="240" w:lineRule="auto"/>
        <w:ind w:firstLine="851"/>
      </w:pPr>
      <w:r w:rsidRPr="0022737B">
        <w:t xml:space="preserve">Глава сельского поселения                       </w:t>
      </w:r>
      <w:r w:rsidR="003B7BA3">
        <w:t xml:space="preserve">             </w:t>
      </w:r>
      <w:r w:rsidRPr="0022737B">
        <w:t xml:space="preserve">    </w:t>
      </w:r>
      <w:proofErr w:type="spellStart"/>
      <w:r w:rsidRPr="0022737B">
        <w:t>Р.Р.Файрушин</w:t>
      </w:r>
      <w:proofErr w:type="spellEnd"/>
    </w:p>
    <w:p w:rsidR="0022737B" w:rsidRDefault="0022737B" w:rsidP="0022737B">
      <w:pPr>
        <w:widowControl w:val="0"/>
        <w:tabs>
          <w:tab w:val="left" w:pos="567"/>
        </w:tabs>
        <w:ind w:right="-360"/>
        <w:jc w:val="right"/>
      </w:pPr>
      <w:r>
        <w:t xml:space="preserve">                                                                                                                                           Приложение  </w:t>
      </w:r>
    </w:p>
    <w:p w:rsidR="0022737B" w:rsidRPr="00BF1593" w:rsidRDefault="0022737B" w:rsidP="0022737B">
      <w:pPr>
        <w:widowControl w:val="0"/>
        <w:tabs>
          <w:tab w:val="left" w:pos="567"/>
        </w:tabs>
        <w:ind w:left="-567" w:right="-360" w:firstLine="567"/>
        <w:jc w:val="right"/>
      </w:pPr>
      <w:r>
        <w:lastRenderedPageBreak/>
        <w:t xml:space="preserve"> к  постановлению</w:t>
      </w:r>
      <w:r w:rsidRPr="00BF1593">
        <w:t xml:space="preserve"> главы  </w:t>
      </w:r>
    </w:p>
    <w:p w:rsidR="0022737B" w:rsidRPr="00BF1593" w:rsidRDefault="0022737B" w:rsidP="0022737B">
      <w:pPr>
        <w:widowControl w:val="0"/>
        <w:tabs>
          <w:tab w:val="left" w:pos="567"/>
        </w:tabs>
        <w:ind w:left="-567" w:right="-360" w:firstLine="567"/>
        <w:jc w:val="right"/>
      </w:pPr>
      <w:r w:rsidRPr="00BF1593">
        <w:t xml:space="preserve">сельского поселения </w:t>
      </w:r>
      <w:proofErr w:type="spellStart"/>
      <w:r>
        <w:t>Нижнеаврюзовский</w:t>
      </w:r>
      <w:proofErr w:type="spellEnd"/>
      <w:r w:rsidRPr="00BF1593">
        <w:t xml:space="preserve">  сельсовет </w:t>
      </w:r>
    </w:p>
    <w:p w:rsidR="0022737B" w:rsidRPr="00BF1593" w:rsidRDefault="0022737B" w:rsidP="0022737B">
      <w:pPr>
        <w:widowControl w:val="0"/>
        <w:tabs>
          <w:tab w:val="left" w:pos="567"/>
        </w:tabs>
        <w:ind w:left="-567" w:right="-360" w:firstLine="567"/>
        <w:jc w:val="right"/>
      </w:pPr>
      <w:r w:rsidRPr="00BF1593">
        <w:t xml:space="preserve">муниципального района  </w:t>
      </w:r>
      <w:proofErr w:type="spellStart"/>
      <w:r w:rsidRPr="00BF1593">
        <w:t>Альшеевский</w:t>
      </w:r>
      <w:proofErr w:type="spellEnd"/>
      <w:r w:rsidRPr="00BF1593">
        <w:t xml:space="preserve"> район                                                                                                         </w:t>
      </w:r>
    </w:p>
    <w:p w:rsidR="0022737B" w:rsidRPr="00BF1593" w:rsidRDefault="0022737B" w:rsidP="0022737B">
      <w:pPr>
        <w:widowControl w:val="0"/>
        <w:tabs>
          <w:tab w:val="left" w:pos="567"/>
        </w:tabs>
        <w:ind w:left="-567" w:right="-360" w:firstLine="567"/>
        <w:jc w:val="right"/>
      </w:pPr>
      <w:r w:rsidRPr="00BF1593">
        <w:t xml:space="preserve">                                Республики Башкортостан                                                                                                                                       </w:t>
      </w:r>
    </w:p>
    <w:p w:rsidR="0022737B" w:rsidRPr="00BF1593" w:rsidRDefault="0022737B" w:rsidP="0022737B">
      <w:pPr>
        <w:ind w:left="-567" w:right="-360" w:firstLine="567"/>
        <w:jc w:val="right"/>
      </w:pPr>
      <w:r w:rsidRPr="00BF1593">
        <w:t xml:space="preserve">                                            </w:t>
      </w:r>
      <w:r w:rsidR="00722FD6">
        <w:t xml:space="preserve">     от    03 июня</w:t>
      </w:r>
      <w:r w:rsidR="00CB5D93">
        <w:t xml:space="preserve"> </w:t>
      </w:r>
      <w:r>
        <w:t xml:space="preserve"> 2019 г. №</w:t>
      </w:r>
      <w:r w:rsidR="00722FD6">
        <w:t>62</w:t>
      </w:r>
      <w:r>
        <w:t xml:space="preserve"> </w:t>
      </w:r>
    </w:p>
    <w:p w:rsidR="0022737B" w:rsidRPr="00BF1593" w:rsidRDefault="0022737B" w:rsidP="0022737B">
      <w:pPr>
        <w:tabs>
          <w:tab w:val="left" w:pos="7425"/>
        </w:tabs>
        <w:ind w:left="-567" w:right="-360" w:firstLine="567"/>
        <w:jc w:val="center"/>
      </w:pPr>
    </w:p>
    <w:p w:rsidR="0022737B" w:rsidRPr="0022737B" w:rsidRDefault="00322BE3" w:rsidP="0022737B">
      <w:pPr>
        <w:widowControl w:val="0"/>
        <w:tabs>
          <w:tab w:val="left" w:pos="567"/>
        </w:tabs>
        <w:ind w:left="-567" w:right="-360" w:firstLine="567"/>
        <w:jc w:val="center"/>
        <w:rPr>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Pr="00777C51">
        <w:rPr>
          <w:b/>
          <w:bCs/>
        </w:rPr>
        <w:t xml:space="preserve">в </w:t>
      </w:r>
      <w:r w:rsidR="0022737B">
        <w:rPr>
          <w:b/>
          <w:bCs/>
        </w:rPr>
        <w:t xml:space="preserve">администрации </w:t>
      </w:r>
      <w:r w:rsidR="0022737B" w:rsidRPr="0022737B">
        <w:rPr>
          <w:b/>
        </w:rPr>
        <w:t xml:space="preserve">сельского поселения </w:t>
      </w:r>
      <w:proofErr w:type="spellStart"/>
      <w:r w:rsidR="0022737B" w:rsidRPr="0022737B">
        <w:rPr>
          <w:b/>
        </w:rPr>
        <w:t>Нижнеаврюзовский</w:t>
      </w:r>
      <w:proofErr w:type="spellEnd"/>
      <w:r w:rsidR="0022737B" w:rsidRPr="0022737B">
        <w:rPr>
          <w:b/>
        </w:rPr>
        <w:t xml:space="preserve"> сельсовет муниципального района </w:t>
      </w:r>
      <w:proofErr w:type="spellStart"/>
      <w:r w:rsidR="0022737B" w:rsidRPr="0022737B">
        <w:rPr>
          <w:b/>
        </w:rPr>
        <w:t>Альшеевский</w:t>
      </w:r>
      <w:proofErr w:type="spellEnd"/>
      <w:r w:rsidR="0022737B" w:rsidRPr="0022737B">
        <w:rPr>
          <w:b/>
        </w:rPr>
        <w:t xml:space="preserve"> район Республики Башкортостан</w:t>
      </w:r>
    </w:p>
    <w:p w:rsidR="00322BE3" w:rsidRPr="0022737B" w:rsidRDefault="00322BE3" w:rsidP="0022737B">
      <w:pPr>
        <w:widowControl w:val="0"/>
        <w:autoSpaceDE w:val="0"/>
        <w:autoSpaceDN w:val="0"/>
        <w:adjustRightInd w:val="0"/>
        <w:spacing w:after="0" w:line="240" w:lineRule="auto"/>
        <w:jc w:val="center"/>
        <w:rPr>
          <w:b/>
        </w:rPr>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proofErr w:type="gramStart"/>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1B330C" w:rsidRPr="00777C51">
        <w:t xml:space="preserve">в </w:t>
      </w:r>
      <w:r w:rsidR="0022737B">
        <w:t xml:space="preserve">администрации сельского поселения </w:t>
      </w:r>
      <w:proofErr w:type="spellStart"/>
      <w:r w:rsidR="0022737B">
        <w:t>Нижнеаврюзовский</w:t>
      </w:r>
      <w:proofErr w:type="spellEnd"/>
      <w:r w:rsidR="0022737B">
        <w:t xml:space="preserve"> сельсовет</w:t>
      </w:r>
      <w:proofErr w:type="gramEnd"/>
      <w:r w:rsidR="0022737B">
        <w:t xml:space="preserve"> муниципального района </w:t>
      </w:r>
      <w:proofErr w:type="spellStart"/>
      <w:r w:rsidR="0022737B">
        <w:t>Альшеевский</w:t>
      </w:r>
      <w:proofErr w:type="spellEnd"/>
      <w:r w:rsidR="0022737B">
        <w:t xml:space="preserve">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lastRenderedPageBreak/>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008A284C">
        <w:rPr>
          <w:rFonts w:eastAsia="Calibri"/>
        </w:rPr>
        <w:t xml:space="preserve">Администрации сельского поселения </w:t>
      </w:r>
      <w:proofErr w:type="spellStart"/>
      <w:r w:rsidR="008A284C">
        <w:rPr>
          <w:rFonts w:eastAsia="Calibri"/>
        </w:rPr>
        <w:t>Нижнеаврюзовский</w:t>
      </w:r>
      <w:proofErr w:type="spellEnd"/>
      <w:r w:rsidR="008A284C">
        <w:rPr>
          <w:rFonts w:eastAsia="Calibri"/>
        </w:rPr>
        <w:t xml:space="preserve"> сельсовет</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769DA" w:rsidRDefault="00897778" w:rsidP="00897778">
      <w:pPr>
        <w:widowControl w:val="0"/>
        <w:tabs>
          <w:tab w:val="left" w:pos="851"/>
          <w:tab w:val="left" w:pos="1134"/>
        </w:tabs>
        <w:spacing w:line="240" w:lineRule="auto"/>
        <w:contextualSpacing/>
        <w:jc w:val="both"/>
        <w:rPr>
          <w:color w:val="000000"/>
        </w:rPr>
      </w:pPr>
      <w:r>
        <w:rPr>
          <w:color w:val="000000"/>
        </w:rPr>
        <w:t xml:space="preserve">          </w:t>
      </w:r>
      <w:r w:rsidR="006769DA" w:rsidRPr="00133E22">
        <w:rPr>
          <w:color w:val="000000"/>
        </w:rPr>
        <w:t>на официальных сайтах Администрации (Уполномоченного органа</w:t>
      </w:r>
      <w:r w:rsidR="006769DA" w:rsidRPr="00897778">
        <w:t>)</w:t>
      </w:r>
      <w:r w:rsidR="008A284C">
        <w:rPr>
          <w:color w:val="000000"/>
        </w:rPr>
        <w:t xml:space="preserve"> сельского поселения </w:t>
      </w:r>
      <w:proofErr w:type="spellStart"/>
      <w:r w:rsidR="008A284C">
        <w:rPr>
          <w:color w:val="000000"/>
        </w:rPr>
        <w:t>Нижнеаврюзовский</w:t>
      </w:r>
      <w:proofErr w:type="spellEnd"/>
      <w:r w:rsidR="008A284C">
        <w:rPr>
          <w:color w:val="000000"/>
        </w:rPr>
        <w:t xml:space="preserve"> сельсовет </w:t>
      </w:r>
      <w:r w:rsidR="006769DA" w:rsidRPr="00133E22">
        <w:rPr>
          <w:color w:val="000000"/>
        </w:rPr>
        <w:t xml:space="preserve"> </w:t>
      </w:r>
      <w:r w:rsidR="00231ABE" w:rsidRPr="00231ABE">
        <w:t>http://нижнеаврюз</w:t>
      </w:r>
      <w:proofErr w:type="gramStart"/>
      <w:r w:rsidR="00231ABE" w:rsidRPr="00231ABE">
        <w:t>.р</w:t>
      </w:r>
      <w:proofErr w:type="gramEnd"/>
      <w:r w:rsidR="00231ABE" w:rsidRPr="00231ABE">
        <w:t>ф</w:t>
      </w:r>
      <w:r w:rsidR="008A284C" w:rsidRPr="00133E22">
        <w:rPr>
          <w:color w:val="000000"/>
        </w:rPr>
        <w:t>;</w:t>
      </w:r>
      <w:r w:rsidR="006769DA" w:rsidRPr="00133E22">
        <w:rPr>
          <w:color w:val="000000"/>
        </w:rPr>
        <w:t xml:space="preserve"> </w:t>
      </w: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lastRenderedPageBreak/>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lastRenderedPageBreak/>
        <w:t xml:space="preserve">2.2. </w:t>
      </w:r>
      <w:r w:rsidR="001B10AE" w:rsidRPr="00761444">
        <w:rPr>
          <w:rFonts w:eastAsia="Calibri"/>
        </w:rPr>
        <w:t>Муниципальная услуга предоставляется Администрацией</w:t>
      </w:r>
      <w:r w:rsidR="006769DA">
        <w:rPr>
          <w:rFonts w:eastAsia="Calibri"/>
        </w:rPr>
        <w:t xml:space="preserve"> (Уполномоченным органом</w:t>
      </w:r>
      <w:proofErr w:type="gramStart"/>
      <w:r w:rsidR="006769DA">
        <w:rPr>
          <w:rFonts w:eastAsia="Calibri"/>
        </w:rPr>
        <w:t>)</w:t>
      </w:r>
      <w:r w:rsidR="008A284C">
        <w:rPr>
          <w:rFonts w:eastAsia="Calibri"/>
        </w:rPr>
        <w:t>с</w:t>
      </w:r>
      <w:proofErr w:type="gramEnd"/>
      <w:r w:rsidR="008A284C">
        <w:rPr>
          <w:rFonts w:eastAsia="Calibri"/>
        </w:rPr>
        <w:t xml:space="preserve">ельского поселения </w:t>
      </w:r>
      <w:proofErr w:type="spellStart"/>
      <w:r w:rsidR="008A284C">
        <w:rPr>
          <w:rFonts w:eastAsia="Calibri"/>
        </w:rPr>
        <w:t>Нижнеаврюзовский</w:t>
      </w:r>
      <w:proofErr w:type="spellEnd"/>
      <w:r w:rsidR="008A284C">
        <w:rPr>
          <w:rFonts w:eastAsia="Calibri"/>
        </w:rPr>
        <w:t xml:space="preserve"> сельсовет.</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8A284C">
        <w:rPr>
          <w:rFonts w:eastAsia="Calibri"/>
        </w:rPr>
        <w:t xml:space="preserve">сельского поселения </w:t>
      </w:r>
      <w:proofErr w:type="spellStart"/>
      <w:r w:rsidR="008A284C">
        <w:rPr>
          <w:rFonts w:eastAsia="Calibri"/>
        </w:rPr>
        <w:t>Нижнеаврюзовский</w:t>
      </w:r>
      <w:proofErr w:type="spellEnd"/>
      <w:r w:rsidR="008A284C">
        <w:rPr>
          <w:rFonts w:eastAsia="Calibri"/>
        </w:rPr>
        <w:t xml:space="preserve"> сельсовет</w:t>
      </w:r>
      <w:r w:rsidR="001B330C" w:rsidRPr="00777C51">
        <w:rPr>
          <w:bCs/>
        </w:rPr>
        <w:t xml:space="preserve"> (далее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proofErr w:type="gramStart"/>
      <w:r w:rsidR="00B10FF9" w:rsidRPr="00777C51">
        <w:rPr>
          <w:rFonts w:eastAsia="Times New Roman"/>
          <w:lang w:eastAsia="ru-RU"/>
        </w:rPr>
        <w:t>с</w:t>
      </w:r>
      <w:proofErr w:type="gramEnd"/>
      <w:r w:rsidR="00B10FF9" w:rsidRPr="00777C51">
        <w:rPr>
          <w:rFonts w:eastAsia="Times New Roman"/>
          <w:lang w:eastAsia="ru-RU"/>
        </w:rPr>
        <w:t>:</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proofErr w:type="gramStart"/>
      <w:r w:rsidRPr="00777C51">
        <w:lastRenderedPageBreak/>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77C51">
        <w:t xml:space="preserve">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1"/>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proofErr w:type="gramStart"/>
      <w:r w:rsidR="00E37FB0" w:rsidRPr="00777C51">
        <w:t>,</w:t>
      </w:r>
      <w:proofErr w:type="gramEnd"/>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lastRenderedPageBreak/>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proofErr w:type="gramStart"/>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t xml:space="preserve">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lastRenderedPageBreak/>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proofErr w:type="gramStart"/>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roofErr w:type="gramEnd"/>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proofErr w:type="gramStart"/>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lastRenderedPageBreak/>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proofErr w:type="gramStart"/>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77C51">
        <w:t xml:space="preserve">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77C51">
        <w:rPr>
          <w:rFonts w:ascii="Times New Roman" w:eastAsiaTheme="minorHAnsi" w:hAnsi="Times New Roman" w:cs="Times New Roman"/>
          <w:sz w:val="28"/>
          <w:szCs w:val="28"/>
          <w:lang w:eastAsia="en-US"/>
        </w:rPr>
        <w:t xml:space="preserve"> </w:t>
      </w:r>
      <w:proofErr w:type="gramStart"/>
      <w:r w:rsidRPr="00777C51">
        <w:rPr>
          <w:rFonts w:ascii="Times New Roman" w:eastAsiaTheme="minorHAnsi" w:hAnsi="Times New Roman" w:cs="Times New Roman"/>
          <w:sz w:val="28"/>
          <w:szCs w:val="28"/>
          <w:lang w:eastAsia="en-US"/>
        </w:rPr>
        <w:t>отказе</w:t>
      </w:r>
      <w:proofErr w:type="gramEnd"/>
      <w:r w:rsidRPr="00777C51">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w:t>
      </w:r>
      <w:proofErr w:type="gramStart"/>
      <w:r w:rsidRPr="00777C51">
        <w:rPr>
          <w:rFonts w:eastAsia="Calibri"/>
        </w:rPr>
        <w:t>ии и ау</w:t>
      </w:r>
      <w:proofErr w:type="gramEnd"/>
      <w:r w:rsidRPr="00777C51">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77C51">
        <w:t>указанных</w:t>
      </w:r>
      <w:proofErr w:type="gramEnd"/>
      <w:r w:rsidRPr="00777C51">
        <w:t xml:space="preserve"> в </w:t>
      </w:r>
      <w:hyperlink r:id="rId9"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lastRenderedPageBreak/>
        <w:t>2.16.</w:t>
      </w:r>
      <w:r w:rsidR="00AB1086" w:rsidRPr="00777C51">
        <w:t xml:space="preserve"> </w:t>
      </w:r>
      <w:proofErr w:type="gramStart"/>
      <w:r w:rsidR="00AB1086" w:rsidRPr="00777C51">
        <w:t xml:space="preserve">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roofErr w:type="gramEnd"/>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w:t>
      </w:r>
      <w:proofErr w:type="gramStart"/>
      <w:r w:rsidRPr="00777C51">
        <w:t>,</w:t>
      </w:r>
      <w:proofErr w:type="gramEnd"/>
      <w:r w:rsidRPr="00777C51">
        <w:t xml:space="preserve"> если имеется возможность организации стоянки (парковки) </w:t>
      </w:r>
      <w:r w:rsidRPr="00777C51">
        <w:lastRenderedPageBreak/>
        <w:t>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Рабочее место каждого ответственного лица за прием документов, должно </w:t>
      </w:r>
      <w:r w:rsidRPr="00777C51">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w:t>
      </w:r>
      <w:proofErr w:type="gramStart"/>
      <w:r w:rsidR="00AB1086" w:rsidRPr="00777C51">
        <w:t>итогам</w:t>
      </w:r>
      <w:proofErr w:type="gramEnd"/>
      <w:r w:rsidR="00AB1086" w:rsidRPr="00777C51">
        <w:t xml:space="preserve">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proofErr w:type="gramStart"/>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77C51">
        <w:t xml:space="preserve"> и федеральными органами исполнительной власти, органами государственных внебюджетных фондов, </w:t>
      </w:r>
      <w:r w:rsidRPr="00777C51">
        <w:lastRenderedPageBreak/>
        <w:t>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proofErr w:type="gramStart"/>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61444">
        <w:rPr>
          <w:bCs/>
        </w:rPr>
        <w:t xml:space="preserve">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w:t>
      </w:r>
      <w:r w:rsidRPr="00761444">
        <w:lastRenderedPageBreak/>
        <w:t xml:space="preserve">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3.1.3</w:t>
      </w:r>
      <w:proofErr w:type="gramStart"/>
      <w:r>
        <w:t xml:space="preserve"> </w:t>
      </w:r>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proofErr w:type="gramStart"/>
      <w:r w:rsidRPr="00761444">
        <w:lastRenderedPageBreak/>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proofErr w:type="gramStart"/>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w:t>
      </w:r>
      <w:proofErr w:type="gramStart"/>
      <w:r w:rsidR="00BB7434">
        <w:t>,</w:t>
      </w:r>
      <w:proofErr w:type="gramEnd"/>
      <w:r w:rsidR="00BB7434">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Pr="00761444">
        <w:t xml:space="preserve"> </w:t>
      </w:r>
      <w:r w:rsidR="00BB7434" w:rsidRPr="00777C51">
        <w:t xml:space="preserve">разрешения на условно </w:t>
      </w:r>
      <w:r w:rsidR="00BB7434" w:rsidRPr="00777C51">
        <w:lastRenderedPageBreak/>
        <w:t xml:space="preserve">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8A284C">
        <w:t xml:space="preserve">ве Администрации сельского поселения </w:t>
      </w:r>
      <w:proofErr w:type="spellStart"/>
      <w:r w:rsidR="008A284C">
        <w:t>Нижнеаврюзовский</w:t>
      </w:r>
      <w:proofErr w:type="spellEnd"/>
      <w:r w:rsidR="008A284C">
        <w:t xml:space="preserve"> сельсовет</w:t>
      </w:r>
      <w:r w:rsidRPr="00761444">
        <w:t>.</w:t>
      </w:r>
      <w:proofErr w:type="gramEnd"/>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proofErr w:type="gramStart"/>
      <w:r w:rsidR="00AD735B">
        <w:rPr>
          <w:b/>
        </w:rPr>
        <w:t>предоставлении</w:t>
      </w:r>
      <w:proofErr w:type="gramEnd"/>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w:t>
      </w:r>
      <w:r w:rsidR="008A284C">
        <w:t xml:space="preserve">Главе Администрации  сельского поселения </w:t>
      </w:r>
      <w:proofErr w:type="spellStart"/>
      <w:r w:rsidR="008A284C">
        <w:t>Нижнеаврюзовский</w:t>
      </w:r>
      <w:proofErr w:type="spellEnd"/>
      <w:r w:rsidR="008A284C">
        <w:t xml:space="preserve"> сельсовет </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lastRenderedPageBreak/>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roofErr w:type="gramEnd"/>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 xml:space="preserve">и, направляются в Администрацию </w:t>
      </w:r>
      <w:proofErr w:type="gramStart"/>
      <w:r w:rsidR="003E5A7E">
        <w:t>(</w:t>
      </w:r>
      <w:r w:rsidRPr="00761444">
        <w:t xml:space="preserve"> </w:t>
      </w:r>
      <w:proofErr w:type="gramEnd"/>
      <w:r w:rsidRPr="00761444">
        <w:t>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proofErr w:type="gramStart"/>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xml:space="preserve">, в </w:t>
      </w:r>
      <w:r w:rsidRPr="00761444">
        <w:rPr>
          <w:color w:val="auto"/>
          <w:spacing w:val="-6"/>
          <w:sz w:val="28"/>
          <w:szCs w:val="28"/>
        </w:rPr>
        <w:lastRenderedPageBreak/>
        <w:t>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w:t>
      </w:r>
      <w:r w:rsidRPr="00761444">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 xml:space="preserve">3.4. </w:t>
      </w:r>
      <w:proofErr w:type="gramStart"/>
      <w:r w:rsidRPr="00761444">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sidRPr="00761444">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proofErr w:type="gramStart"/>
      <w:r w:rsidRPr="00023C6D">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23C6D">
        <w:lastRenderedPageBreak/>
        <w:t>документов на бумажном носителе (при необходимости представления документов на бумажном носителе).</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818A6" w:rsidRDefault="00023C6D" w:rsidP="00023C6D">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lastRenderedPageBreak/>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proofErr w:type="gramStart"/>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0F253A" w:rsidRDefault="00023C6D" w:rsidP="00023C6D">
      <w:pPr>
        <w:spacing w:after="0" w:line="240" w:lineRule="auto"/>
        <w:ind w:firstLine="709"/>
        <w:jc w:val="both"/>
      </w:pPr>
      <w:proofErr w:type="gramStart"/>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 xml:space="preserve">4.1. </w:t>
      </w:r>
      <w:proofErr w:type="gramStart"/>
      <w:r w:rsidRPr="00761444">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roofErr w:type="gramEnd"/>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lastRenderedPageBreak/>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lastRenderedPageBreak/>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BB7434" w:rsidRPr="00761444" w:rsidRDefault="00BB7434" w:rsidP="00BB7434">
      <w:pPr>
        <w:autoSpaceDE w:val="0"/>
        <w:autoSpaceDN w:val="0"/>
        <w:adjustRightInd w:val="0"/>
        <w:spacing w:after="0" w:line="240" w:lineRule="auto"/>
        <w:ind w:firstLine="709"/>
        <w:jc w:val="both"/>
      </w:pPr>
      <w:r w:rsidRPr="00761444">
        <w:t xml:space="preserve">5.1. </w:t>
      </w:r>
      <w:proofErr w:type="gramStart"/>
      <w:r w:rsidRPr="00761444">
        <w:t>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761444">
        <w:lastRenderedPageBreak/>
        <w:t>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proofErr w:type="gramStart"/>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proofErr w:type="gramStart"/>
      <w:r w:rsidRPr="00761444">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761444">
        <w:lastRenderedPageBreak/>
        <w:t>привлекаемых организаций, их руководителей и (или) работников, решения и действия (бездействие) которых обжалуются;</w:t>
      </w:r>
      <w:proofErr w:type="gramEnd"/>
    </w:p>
    <w:p w:rsidR="00BB7434" w:rsidRPr="00761444" w:rsidRDefault="00BB7434" w:rsidP="00BB7434">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proofErr w:type="gramStart"/>
      <w:r w:rsidRPr="00761444">
        <w:rPr>
          <w:bCs/>
        </w:rPr>
        <w:lastRenderedPageBreak/>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761444" w:rsidRDefault="00BB7434" w:rsidP="00BB7434">
      <w:pPr>
        <w:autoSpaceDE w:val="0"/>
        <w:autoSpaceDN w:val="0"/>
        <w:adjustRightInd w:val="0"/>
        <w:spacing w:after="0" w:line="240" w:lineRule="auto"/>
        <w:ind w:firstLine="709"/>
        <w:jc w:val="both"/>
      </w:pPr>
      <w:r w:rsidRPr="00761444">
        <w:t>5.6.1. официального сайта Администрации</w:t>
      </w:r>
      <w:r w:rsidR="00FF6FB9">
        <w:t xml:space="preserve"> </w:t>
      </w:r>
      <w:r w:rsidR="00231ABE" w:rsidRPr="00231ABE">
        <w:t>http://нижнеаврюз.рф</w:t>
      </w:r>
      <w:r w:rsidR="00231ABE">
        <w:t xml:space="preserve"> </w:t>
      </w:r>
      <w:r w:rsidR="00FF6FB9">
        <w:t>(</w:t>
      </w:r>
      <w:r w:rsidRPr="00761444">
        <w:t>Уполномоченного органа</w:t>
      </w:r>
      <w:r w:rsidR="00FF6FB9">
        <w:t>)</w:t>
      </w:r>
      <w:r w:rsidR="008A284C">
        <w:t xml:space="preserve"> сельского поселения </w:t>
      </w:r>
      <w:proofErr w:type="spellStart"/>
      <w:r w:rsidR="008A284C">
        <w:t>Нижнеаврюзовский</w:t>
      </w:r>
      <w:proofErr w:type="spellEnd"/>
      <w:r w:rsidR="008A284C">
        <w:t xml:space="preserve"> сельсовет </w:t>
      </w:r>
      <w:r w:rsidRPr="00761444">
        <w:t>в сети Интернет;</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proofErr w:type="gramStart"/>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w:t>
      </w:r>
      <w:r w:rsidR="00067B3E">
        <w:t>оба рассматривается в течение 3</w:t>
      </w:r>
      <w:r w:rsidRPr="00761444">
        <w:t xml:space="preserve"> рабочих дней со дня ее регистрации.</w:t>
      </w:r>
      <w:proofErr w:type="gramEnd"/>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w:t>
      </w:r>
      <w:r w:rsidR="00067B3E">
        <w:t>ипальной услуги, не позднее трех</w:t>
      </w:r>
      <w:r w:rsidRPr="0076144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lastRenderedPageBreak/>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proofErr w:type="gramStart"/>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w:t>
      </w:r>
      <w:r w:rsidRPr="00761444">
        <w:lastRenderedPageBreak/>
        <w:t xml:space="preserve">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xml:space="preserve">)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lastRenderedPageBreak/>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1"/>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A0" w:rsidRDefault="006240A0" w:rsidP="007753F7">
      <w:pPr>
        <w:spacing w:after="0" w:line="240" w:lineRule="auto"/>
      </w:pPr>
      <w:r>
        <w:separator/>
      </w:r>
    </w:p>
  </w:endnote>
  <w:endnote w:type="continuationSeparator" w:id="0">
    <w:p w:rsidR="006240A0" w:rsidRDefault="006240A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A0" w:rsidRDefault="006240A0" w:rsidP="007753F7">
      <w:pPr>
        <w:spacing w:after="0" w:line="240" w:lineRule="auto"/>
      </w:pPr>
      <w:r>
        <w:separator/>
      </w:r>
    </w:p>
  </w:footnote>
  <w:footnote w:type="continuationSeparator" w:id="0">
    <w:p w:rsidR="006240A0" w:rsidRDefault="006240A0" w:rsidP="007753F7">
      <w:pPr>
        <w:spacing w:after="0" w:line="240" w:lineRule="auto"/>
      </w:pPr>
      <w:r>
        <w:continuationSeparator/>
      </w:r>
    </w:p>
  </w:footnote>
  <w:footnote w:id="1">
    <w:p w:rsidR="008A284C" w:rsidRDefault="008A284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8A284C" w:rsidRDefault="008A284C">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8A284C" w:rsidRDefault="00970BB3">
        <w:pPr>
          <w:pStyle w:val="af1"/>
          <w:jc w:val="center"/>
        </w:pPr>
        <w:r w:rsidRPr="003E5260">
          <w:rPr>
            <w:sz w:val="24"/>
            <w:szCs w:val="24"/>
          </w:rPr>
          <w:fldChar w:fldCharType="begin"/>
        </w:r>
        <w:r w:rsidR="008A284C" w:rsidRPr="003E5260">
          <w:rPr>
            <w:sz w:val="24"/>
            <w:szCs w:val="24"/>
          </w:rPr>
          <w:instrText>PAGE   \* MERGEFORMAT</w:instrText>
        </w:r>
        <w:r w:rsidRPr="003E5260">
          <w:rPr>
            <w:sz w:val="24"/>
            <w:szCs w:val="24"/>
          </w:rPr>
          <w:fldChar w:fldCharType="separate"/>
        </w:r>
        <w:r w:rsidR="00231ABE">
          <w:rPr>
            <w:noProof/>
            <w:sz w:val="24"/>
            <w:szCs w:val="24"/>
          </w:rPr>
          <w:t>42</w:t>
        </w:r>
        <w:r w:rsidRPr="003E5260">
          <w:rPr>
            <w:sz w:val="24"/>
            <w:szCs w:val="24"/>
          </w:rPr>
          <w:fldChar w:fldCharType="end"/>
        </w:r>
      </w:p>
    </w:sdtContent>
  </w:sdt>
  <w:p w:rsidR="008A284C" w:rsidRDefault="008A284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7E37"/>
    <w:rsid w:val="00057864"/>
    <w:rsid w:val="000578E8"/>
    <w:rsid w:val="000624A2"/>
    <w:rsid w:val="00067B3E"/>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E262C"/>
    <w:rsid w:val="000F253A"/>
    <w:rsid w:val="000F6821"/>
    <w:rsid w:val="00114278"/>
    <w:rsid w:val="00115839"/>
    <w:rsid w:val="0011725C"/>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2737B"/>
    <w:rsid w:val="00231ABE"/>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B7BA3"/>
    <w:rsid w:val="003E5260"/>
    <w:rsid w:val="003E5A7E"/>
    <w:rsid w:val="003F4EF3"/>
    <w:rsid w:val="003F6948"/>
    <w:rsid w:val="003F6FC9"/>
    <w:rsid w:val="00400B52"/>
    <w:rsid w:val="00407C21"/>
    <w:rsid w:val="00425FA0"/>
    <w:rsid w:val="00427790"/>
    <w:rsid w:val="004316E0"/>
    <w:rsid w:val="004410B2"/>
    <w:rsid w:val="00455937"/>
    <w:rsid w:val="00461079"/>
    <w:rsid w:val="00464450"/>
    <w:rsid w:val="00480D62"/>
    <w:rsid w:val="00485B85"/>
    <w:rsid w:val="00487ABE"/>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1D88"/>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240A0"/>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22FD6"/>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666F8"/>
    <w:rsid w:val="00866849"/>
    <w:rsid w:val="00876701"/>
    <w:rsid w:val="00897778"/>
    <w:rsid w:val="008A284C"/>
    <w:rsid w:val="008A50E8"/>
    <w:rsid w:val="008C1406"/>
    <w:rsid w:val="008C6B14"/>
    <w:rsid w:val="008E1695"/>
    <w:rsid w:val="008F16F5"/>
    <w:rsid w:val="00911B75"/>
    <w:rsid w:val="00916627"/>
    <w:rsid w:val="00921C78"/>
    <w:rsid w:val="00921DA3"/>
    <w:rsid w:val="0094174A"/>
    <w:rsid w:val="00942C15"/>
    <w:rsid w:val="00944F8E"/>
    <w:rsid w:val="009466AE"/>
    <w:rsid w:val="009518CA"/>
    <w:rsid w:val="0096039D"/>
    <w:rsid w:val="009638FA"/>
    <w:rsid w:val="00970BB3"/>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B5D93"/>
    <w:rsid w:val="00CD0C3E"/>
    <w:rsid w:val="00CD4B5F"/>
    <w:rsid w:val="00CD7627"/>
    <w:rsid w:val="00CF102F"/>
    <w:rsid w:val="00D0578B"/>
    <w:rsid w:val="00D11FD4"/>
    <w:rsid w:val="00D129B8"/>
    <w:rsid w:val="00D1403F"/>
    <w:rsid w:val="00D14EA6"/>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4AC"/>
    <w:rsid w:val="00DA5D63"/>
    <w:rsid w:val="00DD0708"/>
    <w:rsid w:val="00DD502B"/>
    <w:rsid w:val="00DD7901"/>
    <w:rsid w:val="00DE57DC"/>
    <w:rsid w:val="00DE6F88"/>
    <w:rsid w:val="00DF6C49"/>
    <w:rsid w:val="00E05FAF"/>
    <w:rsid w:val="00E33ED8"/>
    <w:rsid w:val="00E376FA"/>
    <w:rsid w:val="00E37FB0"/>
    <w:rsid w:val="00E42DC8"/>
    <w:rsid w:val="00E45A80"/>
    <w:rsid w:val="00E57B17"/>
    <w:rsid w:val="00E92EA6"/>
    <w:rsid w:val="00E97B49"/>
    <w:rsid w:val="00EA363D"/>
    <w:rsid w:val="00EA7796"/>
    <w:rsid w:val="00EB48A2"/>
    <w:rsid w:val="00EC6E9C"/>
    <w:rsid w:val="00ED17F4"/>
    <w:rsid w:val="00EE02B3"/>
    <w:rsid w:val="00EF3704"/>
    <w:rsid w:val="00EF7D54"/>
    <w:rsid w:val="00F1592E"/>
    <w:rsid w:val="00F5522F"/>
    <w:rsid w:val="00F77840"/>
    <w:rsid w:val="00F83615"/>
    <w:rsid w:val="00F87992"/>
    <w:rsid w:val="00F9732E"/>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7762430">
      <w:bodyDiv w:val="1"/>
      <w:marLeft w:val="0"/>
      <w:marRight w:val="0"/>
      <w:marTop w:val="0"/>
      <w:marBottom w:val="0"/>
      <w:divBdr>
        <w:top w:val="none" w:sz="0" w:space="0" w:color="auto"/>
        <w:left w:val="none" w:sz="0" w:space="0" w:color="auto"/>
        <w:bottom w:val="none" w:sz="0" w:space="0" w:color="auto"/>
        <w:right w:val="none" w:sz="0" w:space="0" w:color="auto"/>
      </w:divBdr>
    </w:div>
    <w:div w:id="12300770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9FE1-41BB-49CB-8337-C817BBB3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20675</Words>
  <Characters>117852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Avrus</cp:lastModifiedBy>
  <cp:revision>21</cp:revision>
  <cp:lastPrinted>2018-11-01T12:30:00Z</cp:lastPrinted>
  <dcterms:created xsi:type="dcterms:W3CDTF">2018-12-07T06:57:00Z</dcterms:created>
  <dcterms:modified xsi:type="dcterms:W3CDTF">2019-06-10T05:45:00Z</dcterms:modified>
</cp:coreProperties>
</file>